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04988" w14:textId="1A573C0B" w:rsidR="00695BEA" w:rsidRPr="00695BEA" w:rsidRDefault="002B399D" w:rsidP="00695BEA">
      <w:pPr>
        <w:spacing w:before="100" w:beforeAutospacing="1" w:after="100" w:afterAutospacing="1"/>
        <w:ind w:firstLine="0"/>
        <w:outlineLvl w:val="1"/>
        <w:rPr>
          <w:rFonts w:eastAsia="Times New Roman"/>
          <w:bCs/>
          <w:sz w:val="24"/>
          <w:szCs w:val="24"/>
        </w:rPr>
      </w:pPr>
      <w:r>
        <w:rPr>
          <w:rFonts w:eastAsia="Times New Roman"/>
          <w:bCs/>
          <w:sz w:val="24"/>
          <w:szCs w:val="24"/>
        </w:rPr>
        <w:t>2</w:t>
      </w:r>
      <w:r w:rsidR="00695BEA" w:rsidRPr="00695BEA">
        <w:rPr>
          <w:rFonts w:eastAsia="Times New Roman"/>
          <w:bCs/>
          <w:sz w:val="24"/>
          <w:szCs w:val="24"/>
        </w:rPr>
        <w:t>52.219-</w:t>
      </w:r>
      <w:r w:rsidR="00EE7A0A">
        <w:rPr>
          <w:rFonts w:eastAsia="Times New Roman"/>
          <w:bCs/>
          <w:sz w:val="24"/>
          <w:szCs w:val="24"/>
        </w:rPr>
        <w:t>7010</w:t>
      </w:r>
      <w:r w:rsidR="00695BEA" w:rsidRPr="00695BEA">
        <w:rPr>
          <w:rFonts w:eastAsia="Times New Roman"/>
          <w:bCs/>
          <w:sz w:val="24"/>
          <w:szCs w:val="24"/>
        </w:rPr>
        <w:t xml:space="preserve"> Notification of Competition Limited to Eligible 8(a) Participants</w:t>
      </w:r>
      <w:r>
        <w:rPr>
          <w:rFonts w:eastAsia="Times New Roman"/>
          <w:bCs/>
          <w:sz w:val="24"/>
          <w:szCs w:val="24"/>
        </w:rPr>
        <w:t>—Partnership Agreement</w:t>
      </w:r>
      <w:r w:rsidR="00695BEA">
        <w:rPr>
          <w:rFonts w:eastAsia="Times New Roman"/>
          <w:bCs/>
          <w:sz w:val="24"/>
          <w:szCs w:val="24"/>
        </w:rPr>
        <w:t xml:space="preserve"> (DEVIATION 2023-O</w:t>
      </w:r>
      <w:r w:rsidR="003D4F6E">
        <w:rPr>
          <w:rFonts w:eastAsia="Times New Roman"/>
          <w:bCs/>
          <w:sz w:val="24"/>
          <w:szCs w:val="24"/>
        </w:rPr>
        <w:t>0007</w:t>
      </w:r>
      <w:r w:rsidR="00695BEA">
        <w:rPr>
          <w:rFonts w:eastAsia="Times New Roman"/>
          <w:bCs/>
          <w:sz w:val="24"/>
          <w:szCs w:val="24"/>
        </w:rPr>
        <w:t>)</w:t>
      </w:r>
      <w:r w:rsidR="00695BEA" w:rsidRPr="00695BEA">
        <w:rPr>
          <w:rFonts w:eastAsia="Times New Roman"/>
          <w:bCs/>
          <w:sz w:val="24"/>
          <w:szCs w:val="24"/>
        </w:rPr>
        <w:t>.</w:t>
      </w:r>
    </w:p>
    <w:p w14:paraId="3A31DE5E" w14:textId="3F48C7F4" w:rsidR="00695BEA" w:rsidRDefault="00EE7A0A" w:rsidP="00695BEA">
      <w:pPr>
        <w:spacing w:before="100" w:beforeAutospacing="1" w:after="100" w:afterAutospacing="1"/>
        <w:ind w:firstLine="0"/>
        <w:rPr>
          <w:rFonts w:eastAsia="Times New Roman"/>
          <w:b w:val="0"/>
          <w:sz w:val="24"/>
          <w:szCs w:val="24"/>
        </w:rPr>
      </w:pPr>
      <w:r>
        <w:rPr>
          <w:rFonts w:eastAsia="Times New Roman"/>
          <w:b w:val="0"/>
          <w:sz w:val="24"/>
          <w:szCs w:val="24"/>
        </w:rPr>
        <w:t>As prescribed in 219.811-3(2), u</w:t>
      </w:r>
      <w:r w:rsidR="00D0780D" w:rsidRPr="00D0780D">
        <w:rPr>
          <w:rFonts w:eastAsia="Times New Roman"/>
          <w:b w:val="0"/>
          <w:sz w:val="24"/>
          <w:szCs w:val="24"/>
        </w:rPr>
        <w:t xml:space="preserve">se the </w:t>
      </w:r>
      <w:r w:rsidR="00D0780D">
        <w:rPr>
          <w:rFonts w:eastAsia="Times New Roman"/>
          <w:b w:val="0"/>
          <w:sz w:val="24"/>
          <w:szCs w:val="24"/>
        </w:rPr>
        <w:t xml:space="preserve">following </w:t>
      </w:r>
      <w:r w:rsidR="00D0780D" w:rsidRPr="00D0780D">
        <w:rPr>
          <w:rFonts w:eastAsia="Times New Roman"/>
          <w:b w:val="0"/>
          <w:sz w:val="24"/>
          <w:szCs w:val="24"/>
        </w:rPr>
        <w:t>clause</w:t>
      </w:r>
      <w:r>
        <w:rPr>
          <w:rFonts w:eastAsia="Times New Roman"/>
          <w:b w:val="0"/>
          <w:sz w:val="24"/>
          <w:szCs w:val="24"/>
        </w:rPr>
        <w:t>:</w:t>
      </w:r>
    </w:p>
    <w:p w14:paraId="41782379" w14:textId="13516F03" w:rsidR="00695BEA" w:rsidRDefault="00695BEA" w:rsidP="00695BEA">
      <w:pPr>
        <w:ind w:firstLine="0"/>
        <w:jc w:val="center"/>
        <w:rPr>
          <w:rFonts w:eastAsia="Times New Roman"/>
          <w:b w:val="0"/>
          <w:sz w:val="24"/>
          <w:szCs w:val="24"/>
        </w:rPr>
      </w:pPr>
      <w:r>
        <w:rPr>
          <w:rFonts w:eastAsia="Times New Roman"/>
          <w:b w:val="0"/>
          <w:sz w:val="24"/>
          <w:szCs w:val="24"/>
        </w:rPr>
        <w:t>NOTIFICATION OF COMPETITION LIMITED TO ELIGIBLE 8(A) PARTICIPANTS</w:t>
      </w:r>
      <w:r w:rsidR="002B399D">
        <w:rPr>
          <w:rFonts w:eastAsia="Times New Roman"/>
          <w:b w:val="0"/>
          <w:sz w:val="24"/>
          <w:szCs w:val="24"/>
        </w:rPr>
        <w:t>—PARTNERSHIP AGREEMENT</w:t>
      </w:r>
      <w:r>
        <w:rPr>
          <w:rFonts w:eastAsia="Times New Roman"/>
          <w:b w:val="0"/>
          <w:sz w:val="24"/>
          <w:szCs w:val="24"/>
        </w:rPr>
        <w:t xml:space="preserve"> </w:t>
      </w:r>
    </w:p>
    <w:p w14:paraId="52A24489" w14:textId="44A4F456" w:rsidR="00695BEA" w:rsidRDefault="00695BEA" w:rsidP="00695BEA">
      <w:pPr>
        <w:spacing w:after="240"/>
        <w:ind w:firstLine="0"/>
        <w:jc w:val="center"/>
        <w:rPr>
          <w:rFonts w:eastAsia="Times New Roman"/>
          <w:b w:val="0"/>
          <w:sz w:val="24"/>
          <w:szCs w:val="24"/>
        </w:rPr>
      </w:pPr>
      <w:r>
        <w:rPr>
          <w:rFonts w:eastAsia="Times New Roman"/>
          <w:b w:val="0"/>
          <w:sz w:val="24"/>
          <w:szCs w:val="24"/>
        </w:rPr>
        <w:t>(AUG 2023) (DEVIATION 2023-O</w:t>
      </w:r>
      <w:r w:rsidR="003D4F6E">
        <w:rPr>
          <w:rFonts w:eastAsia="Times New Roman"/>
          <w:b w:val="0"/>
          <w:sz w:val="24"/>
          <w:szCs w:val="24"/>
        </w:rPr>
        <w:t>0007</w:t>
      </w:r>
      <w:r>
        <w:rPr>
          <w:rFonts w:eastAsia="Times New Roman"/>
          <w:b w:val="0"/>
          <w:sz w:val="24"/>
          <w:szCs w:val="24"/>
        </w:rPr>
        <w:t>)</w:t>
      </w:r>
    </w:p>
    <w:p w14:paraId="0791FE44" w14:textId="77777777" w:rsidR="0010599E" w:rsidRDefault="002B399D" w:rsidP="0010599E">
      <w:pPr>
        <w:pStyle w:val="NormalWeb"/>
        <w:tabs>
          <w:tab w:val="bar" w:pos="10080"/>
        </w:tabs>
        <w:spacing w:before="0" w:beforeAutospacing="0" w:after="0" w:afterAutospacing="0"/>
      </w:pPr>
      <w:r>
        <w:tab/>
        <w:t xml:space="preserve">(a) </w:t>
      </w:r>
      <w:r w:rsidR="00E10C4A">
        <w:t xml:space="preserve">Awards will only be made to </w:t>
      </w:r>
      <w:r w:rsidRPr="00E10C4A">
        <w:t xml:space="preserve">small business concerns </w:t>
      </w:r>
      <w:bookmarkStart w:id="0" w:name="_Hlk143671420"/>
      <w:r w:rsidR="00AB6991" w:rsidRPr="00EE7A0A">
        <w:t xml:space="preserve">that </w:t>
      </w:r>
      <w:r w:rsidR="00AB6991" w:rsidRPr="0068352F">
        <w:rPr>
          <w:bCs/>
        </w:rPr>
        <w:t>are</w:t>
      </w:r>
      <w:bookmarkEnd w:id="0"/>
      <w:r w:rsidR="00AB6991">
        <w:t xml:space="preserve"> </w:t>
      </w:r>
      <w:r>
        <w:t xml:space="preserve">expressly certified by </w:t>
      </w:r>
    </w:p>
    <w:p w14:paraId="133DC594" w14:textId="77777777" w:rsidR="0010599E" w:rsidRDefault="002B399D" w:rsidP="0010599E">
      <w:pPr>
        <w:pStyle w:val="NormalWeb"/>
        <w:spacing w:before="0" w:beforeAutospacing="0" w:after="0" w:afterAutospacing="0"/>
      </w:pPr>
      <w:r>
        <w:t xml:space="preserve">the Small Business Administration (SBA) for participation in SBA's 8(a) Program and which </w:t>
      </w:r>
    </w:p>
    <w:p w14:paraId="3700A3C4" w14:textId="06D4228A" w:rsidR="002B399D" w:rsidRDefault="002B399D" w:rsidP="0010599E">
      <w:pPr>
        <w:pStyle w:val="NormalWeb"/>
        <w:spacing w:before="0" w:beforeAutospacing="0" w:after="0" w:afterAutospacing="0"/>
      </w:pPr>
      <w:r>
        <w:t xml:space="preserve">meet the following criteria at the time of submission of offer: </w:t>
      </w:r>
    </w:p>
    <w:p w14:paraId="2E975B83" w14:textId="11D498A6" w:rsidR="002B399D" w:rsidRDefault="002B399D" w:rsidP="002B399D">
      <w:pPr>
        <w:pStyle w:val="NormalWeb"/>
      </w:pPr>
      <w:r>
        <w:tab/>
      </w:r>
      <w:r>
        <w:tab/>
        <w:t xml:space="preserve">(1) The Offeror is in conformance with the 8(a) support limitation set forth in its approved business plan. </w:t>
      </w:r>
    </w:p>
    <w:p w14:paraId="7F9E8B1A" w14:textId="44D455AE" w:rsidR="002B399D" w:rsidRDefault="002B399D" w:rsidP="002B399D">
      <w:pPr>
        <w:pStyle w:val="NormalWeb"/>
      </w:pPr>
      <w:r>
        <w:tab/>
      </w:r>
      <w:r>
        <w:tab/>
        <w:t xml:space="preserve">(2) The Offeror is in conformance with the Business Activity Targets set forth in its approved business plan or any remedial action directed by SBA. </w:t>
      </w:r>
    </w:p>
    <w:p w14:paraId="60DC5002" w14:textId="7AC9F089" w:rsidR="003D4F6E" w:rsidRPr="003D4F6E" w:rsidRDefault="0068352F" w:rsidP="003D4F6E">
      <w:pPr>
        <w:rPr>
          <w:b w:val="0"/>
          <w:bCs/>
          <w:sz w:val="24"/>
          <w:szCs w:val="24"/>
        </w:rPr>
      </w:pPr>
      <w:r>
        <w:rPr>
          <w:rFonts w:eastAsia="Times New Roman"/>
          <w:b w:val="0"/>
          <w:sz w:val="24"/>
          <w:szCs w:val="24"/>
        </w:rPr>
        <w:tab/>
      </w:r>
      <w:r w:rsidR="003D4F6E" w:rsidRPr="003D4F6E">
        <w:rPr>
          <w:b w:val="0"/>
          <w:bCs/>
          <w:sz w:val="24"/>
          <w:szCs w:val="24"/>
        </w:rPr>
        <w:t xml:space="preserve">(3) If the competition is to be limited to 8(a) concerns within one or more specific SBA regions or districts, then the offeror's approved business plan is on the file and serviced by ________. </w:t>
      </w:r>
      <w:r w:rsidR="003D4F6E" w:rsidRPr="003D4F6E">
        <w:rPr>
          <w:b w:val="0"/>
          <w:bCs/>
          <w:i/>
          <w:iCs/>
          <w:sz w:val="24"/>
          <w:szCs w:val="24"/>
        </w:rPr>
        <w:t>[Contracting Officer completes by inserting the appropriate SBA District and/or Regional Office(s) as identified by SBA.]</w:t>
      </w:r>
      <w:r w:rsidR="003D4F6E" w:rsidRPr="003D4F6E">
        <w:rPr>
          <w:b w:val="0"/>
          <w:bCs/>
          <w:sz w:val="24"/>
          <w:szCs w:val="24"/>
        </w:rPr>
        <w:t xml:space="preserve"> </w:t>
      </w:r>
    </w:p>
    <w:p w14:paraId="7EF63417" w14:textId="4F36BF2B" w:rsidR="003D4F6E" w:rsidRPr="003D4F6E" w:rsidRDefault="003D4F6E" w:rsidP="003D4F6E">
      <w:pPr>
        <w:spacing w:before="100" w:beforeAutospacing="1" w:after="100" w:afterAutospacing="1"/>
        <w:ind w:firstLine="0"/>
        <w:rPr>
          <w:rFonts w:eastAsia="Times New Roman"/>
          <w:b w:val="0"/>
          <w:sz w:val="24"/>
          <w:szCs w:val="24"/>
        </w:rPr>
      </w:pPr>
      <w:r>
        <w:rPr>
          <w:rFonts w:eastAsia="Times New Roman"/>
          <w:b w:val="0"/>
          <w:sz w:val="24"/>
          <w:szCs w:val="24"/>
        </w:rPr>
        <w:tab/>
      </w:r>
      <w:r w:rsidRPr="003D4F6E">
        <w:rPr>
          <w:rFonts w:eastAsia="Times New Roman"/>
          <w:b w:val="0"/>
          <w:sz w:val="24"/>
          <w:szCs w:val="24"/>
        </w:rPr>
        <w:t xml:space="preserve">(b) By submission of its offer, the Offeror represents that it meets all of the criteria set forth in paragraph (a) of this clause. </w:t>
      </w:r>
    </w:p>
    <w:p w14:paraId="46394E9E" w14:textId="0CCFB386" w:rsidR="003D4F6E" w:rsidRPr="003D4F6E" w:rsidRDefault="003D4F6E" w:rsidP="003D4F6E">
      <w:pPr>
        <w:spacing w:before="100" w:beforeAutospacing="1" w:after="100" w:afterAutospacing="1"/>
        <w:ind w:firstLine="0"/>
        <w:rPr>
          <w:rFonts w:eastAsia="Times New Roman"/>
          <w:b w:val="0"/>
          <w:sz w:val="24"/>
          <w:szCs w:val="24"/>
        </w:rPr>
      </w:pPr>
      <w:r>
        <w:rPr>
          <w:rFonts w:eastAsia="Times New Roman"/>
          <w:b w:val="0"/>
          <w:sz w:val="24"/>
          <w:szCs w:val="24"/>
        </w:rPr>
        <w:tab/>
      </w:r>
      <w:r w:rsidRPr="003D4F6E">
        <w:rPr>
          <w:rFonts w:eastAsia="Times New Roman"/>
          <w:b w:val="0"/>
          <w:sz w:val="24"/>
          <w:szCs w:val="24"/>
        </w:rPr>
        <w:t xml:space="preserve">(c) Any award resulting from this solicitation will be made directly by the Contracting Officer to the successful 8(a) offeror selected through the evaluation criteria set forth in this solicitation. </w:t>
      </w:r>
    </w:p>
    <w:p w14:paraId="1F89CB68" w14:textId="57AFA8A8" w:rsidR="003D4F6E" w:rsidRPr="003D4F6E" w:rsidRDefault="003D4F6E" w:rsidP="003D4F6E">
      <w:pPr>
        <w:spacing w:before="100" w:beforeAutospacing="1" w:after="100" w:afterAutospacing="1"/>
        <w:ind w:firstLine="0"/>
        <w:rPr>
          <w:rFonts w:eastAsia="Times New Roman"/>
          <w:b w:val="0"/>
          <w:sz w:val="24"/>
          <w:szCs w:val="24"/>
        </w:rPr>
      </w:pPr>
      <w:r>
        <w:rPr>
          <w:rFonts w:eastAsia="Times New Roman"/>
          <w:b w:val="0"/>
          <w:sz w:val="24"/>
          <w:szCs w:val="24"/>
        </w:rPr>
        <w:tab/>
      </w:r>
      <w:r w:rsidRPr="003D4F6E">
        <w:rPr>
          <w:rFonts w:eastAsia="Times New Roman"/>
          <w:b w:val="0"/>
          <w:sz w:val="24"/>
          <w:szCs w:val="24"/>
        </w:rPr>
        <w:t xml:space="preserve">(d)(1) Unless SBA has waived the requirements of paragraphs (d)(1)(i) through (iii) and (d)(2) of this clause in accordance with </w:t>
      </w:r>
      <w:hyperlink r:id="rId6" w:history="1">
        <w:r w:rsidRPr="003D4F6E">
          <w:rPr>
            <w:rStyle w:val="Hyperlink"/>
            <w:rFonts w:eastAsia="Times New Roman"/>
            <w:b w:val="0"/>
            <w:sz w:val="24"/>
            <w:szCs w:val="24"/>
          </w:rPr>
          <w:t>13 CFR 121.1204</w:t>
        </w:r>
      </w:hyperlink>
      <w:r w:rsidRPr="003D4F6E">
        <w:rPr>
          <w:rFonts w:eastAsia="Times New Roman"/>
          <w:b w:val="0"/>
          <w:sz w:val="24"/>
          <w:szCs w:val="24"/>
        </w:rPr>
        <w:t xml:space="preserve">, a small business concern that provides an end item it did not manufacture, process, or produce, shall— </w:t>
      </w:r>
    </w:p>
    <w:p w14:paraId="044D1D9E" w14:textId="3E672B83" w:rsidR="003D4F6E" w:rsidRPr="003D4F6E" w:rsidRDefault="003D4F6E" w:rsidP="003D4F6E">
      <w:pPr>
        <w:spacing w:before="100" w:beforeAutospacing="1" w:after="100" w:afterAutospacing="1"/>
        <w:ind w:firstLine="0"/>
        <w:rPr>
          <w:rFonts w:eastAsia="Times New Roman"/>
          <w:b w:val="0"/>
          <w:sz w:val="24"/>
          <w:szCs w:val="24"/>
        </w:rPr>
      </w:pPr>
      <w:r>
        <w:rPr>
          <w:rFonts w:eastAsia="Times New Roman"/>
          <w:b w:val="0"/>
          <w:sz w:val="24"/>
          <w:szCs w:val="24"/>
        </w:rPr>
        <w:tab/>
      </w:r>
      <w:r>
        <w:rPr>
          <w:rFonts w:eastAsia="Times New Roman"/>
          <w:b w:val="0"/>
          <w:sz w:val="24"/>
          <w:szCs w:val="24"/>
        </w:rPr>
        <w:tab/>
      </w:r>
      <w:r w:rsidRPr="003D4F6E">
        <w:rPr>
          <w:rFonts w:eastAsia="Times New Roman"/>
          <w:b w:val="0"/>
          <w:sz w:val="24"/>
          <w:szCs w:val="24"/>
        </w:rPr>
        <w:t xml:space="preserve">(i) Provide an end item that a small business has manufactured, processed, or produced in the United States or its outlying areas; for kit assemblers, see paragraph (d)(2) of this clause instead; </w:t>
      </w:r>
    </w:p>
    <w:p w14:paraId="1D75D8CB" w14:textId="6F88407F" w:rsidR="003D4F6E" w:rsidRPr="003D4F6E" w:rsidRDefault="003D4F6E" w:rsidP="003D4F6E">
      <w:pPr>
        <w:spacing w:before="100" w:beforeAutospacing="1" w:after="100" w:afterAutospacing="1"/>
        <w:ind w:firstLine="0"/>
        <w:rPr>
          <w:rFonts w:eastAsia="Times New Roman"/>
          <w:b w:val="0"/>
          <w:sz w:val="24"/>
          <w:szCs w:val="24"/>
        </w:rPr>
      </w:pPr>
      <w:r>
        <w:rPr>
          <w:rFonts w:eastAsia="Times New Roman"/>
          <w:b w:val="0"/>
          <w:sz w:val="24"/>
          <w:szCs w:val="24"/>
        </w:rPr>
        <w:tab/>
      </w:r>
      <w:r>
        <w:rPr>
          <w:rFonts w:eastAsia="Times New Roman"/>
          <w:b w:val="0"/>
          <w:sz w:val="24"/>
          <w:szCs w:val="24"/>
        </w:rPr>
        <w:tab/>
      </w:r>
      <w:r w:rsidRPr="003D4F6E">
        <w:rPr>
          <w:rFonts w:eastAsia="Times New Roman"/>
          <w:b w:val="0"/>
          <w:sz w:val="24"/>
          <w:szCs w:val="24"/>
        </w:rPr>
        <w:t xml:space="preserve">(ii) Be primarily engaged in the retail or wholesale trade and normally sell the type of item being supplied; and </w:t>
      </w:r>
    </w:p>
    <w:p w14:paraId="4D0AA588" w14:textId="26DCF4D6" w:rsidR="003D4F6E" w:rsidRPr="003D4F6E" w:rsidRDefault="003D4F6E" w:rsidP="003D4F6E">
      <w:pPr>
        <w:spacing w:before="100" w:beforeAutospacing="1" w:after="100" w:afterAutospacing="1"/>
        <w:ind w:firstLine="0"/>
        <w:rPr>
          <w:rFonts w:eastAsia="Times New Roman"/>
          <w:b w:val="0"/>
          <w:sz w:val="24"/>
          <w:szCs w:val="24"/>
        </w:rPr>
      </w:pPr>
      <w:r>
        <w:rPr>
          <w:rFonts w:eastAsia="Times New Roman"/>
          <w:b w:val="0"/>
          <w:sz w:val="24"/>
          <w:szCs w:val="24"/>
        </w:rPr>
        <w:lastRenderedPageBreak/>
        <w:tab/>
      </w:r>
      <w:r>
        <w:rPr>
          <w:rFonts w:eastAsia="Times New Roman"/>
          <w:b w:val="0"/>
          <w:sz w:val="24"/>
          <w:szCs w:val="24"/>
        </w:rPr>
        <w:tab/>
      </w:r>
      <w:r w:rsidRPr="003D4F6E">
        <w:rPr>
          <w:rFonts w:eastAsia="Times New Roman"/>
          <w:b w:val="0"/>
          <w:sz w:val="24"/>
          <w:szCs w:val="24"/>
        </w:rPr>
        <w:t xml:space="preserve">(iii) Take ownership or possession of the item(s) with its personnel, equipment, or facilities in a manner consistent with industry practice; for example, providing storage, transportation, or delivery. </w:t>
      </w:r>
    </w:p>
    <w:p w14:paraId="2C7D3EAE" w14:textId="4398317E" w:rsidR="003D4F6E" w:rsidRPr="003D4F6E" w:rsidRDefault="003D4F6E" w:rsidP="003D4F6E">
      <w:pPr>
        <w:spacing w:before="100" w:beforeAutospacing="1" w:after="100" w:afterAutospacing="1"/>
        <w:ind w:firstLine="0"/>
        <w:rPr>
          <w:rFonts w:eastAsia="Times New Roman"/>
          <w:b w:val="0"/>
          <w:sz w:val="24"/>
          <w:szCs w:val="24"/>
        </w:rPr>
      </w:pPr>
      <w:r>
        <w:rPr>
          <w:rFonts w:eastAsia="Times New Roman"/>
          <w:b w:val="0"/>
          <w:sz w:val="24"/>
          <w:szCs w:val="24"/>
        </w:rPr>
        <w:tab/>
      </w:r>
      <w:r w:rsidRPr="003D4F6E">
        <w:rPr>
          <w:rFonts w:eastAsia="Times New Roman"/>
          <w:b w:val="0"/>
          <w:sz w:val="24"/>
          <w:szCs w:val="24"/>
        </w:rPr>
        <w:t xml:space="preserve">(2) When the end item being acquired is a kit of supplies, at least 50 percent of the total cost of the components of the kit shall be manufactured, processed, or produced by small businesses in the United States or its outlying areas. </w:t>
      </w:r>
    </w:p>
    <w:p w14:paraId="5BDA5EBE" w14:textId="68CC7A4C" w:rsidR="003D4F6E" w:rsidRPr="003D4F6E" w:rsidRDefault="003D4F6E" w:rsidP="003D4F6E">
      <w:pPr>
        <w:spacing w:before="100" w:beforeAutospacing="1" w:after="100" w:afterAutospacing="1"/>
        <w:ind w:firstLine="0"/>
        <w:rPr>
          <w:rFonts w:eastAsia="Times New Roman"/>
          <w:b w:val="0"/>
          <w:sz w:val="24"/>
          <w:szCs w:val="24"/>
        </w:rPr>
      </w:pPr>
      <w:r>
        <w:rPr>
          <w:rFonts w:eastAsia="Times New Roman"/>
          <w:b w:val="0"/>
          <w:sz w:val="24"/>
          <w:szCs w:val="24"/>
        </w:rPr>
        <w:tab/>
      </w:r>
      <w:r w:rsidRPr="003D4F6E">
        <w:rPr>
          <w:rFonts w:eastAsia="Times New Roman"/>
          <w:b w:val="0"/>
          <w:sz w:val="24"/>
          <w:szCs w:val="24"/>
        </w:rPr>
        <w:t xml:space="preserve">(3) The requirements of paragraphs (d)(1)(i) through (iii) and (d)(2) of this clause do not apply to construction or service contracts. </w:t>
      </w:r>
    </w:p>
    <w:p w14:paraId="63718E71" w14:textId="3A4985EC" w:rsidR="003D4F6E" w:rsidRPr="003D4F6E" w:rsidRDefault="003D4F6E" w:rsidP="003D4F6E">
      <w:pPr>
        <w:spacing w:before="100" w:beforeAutospacing="1" w:after="100" w:afterAutospacing="1"/>
        <w:ind w:firstLine="0"/>
        <w:rPr>
          <w:rFonts w:eastAsia="Times New Roman"/>
          <w:b w:val="0"/>
          <w:sz w:val="24"/>
          <w:szCs w:val="24"/>
        </w:rPr>
      </w:pPr>
      <w:r>
        <w:rPr>
          <w:rFonts w:eastAsia="Times New Roman"/>
          <w:b w:val="0"/>
          <w:sz w:val="24"/>
          <w:szCs w:val="24"/>
        </w:rPr>
        <w:tab/>
      </w:r>
      <w:r w:rsidRPr="003D4F6E">
        <w:rPr>
          <w:rFonts w:eastAsia="Times New Roman"/>
          <w:b w:val="0"/>
          <w:sz w:val="24"/>
          <w:szCs w:val="24"/>
        </w:rPr>
        <w:t xml:space="preserve">(e) The ________ </w:t>
      </w:r>
      <w:r w:rsidRPr="003D4F6E">
        <w:rPr>
          <w:rFonts w:eastAsia="Times New Roman"/>
          <w:b w:val="0"/>
          <w:i/>
          <w:iCs/>
          <w:sz w:val="24"/>
          <w:szCs w:val="24"/>
        </w:rPr>
        <w:t>[insert name of SBA's contractor]</w:t>
      </w:r>
      <w:r w:rsidRPr="003D4F6E">
        <w:rPr>
          <w:rFonts w:eastAsia="Times New Roman"/>
          <w:b w:val="0"/>
          <w:sz w:val="24"/>
          <w:szCs w:val="24"/>
        </w:rPr>
        <w:t xml:space="preserve"> will notify the ________ </w:t>
      </w:r>
      <w:r w:rsidRPr="003D4F6E">
        <w:rPr>
          <w:rFonts w:eastAsia="Times New Roman"/>
          <w:b w:val="0"/>
          <w:i/>
          <w:iCs/>
          <w:sz w:val="24"/>
          <w:szCs w:val="24"/>
        </w:rPr>
        <w:t>[insert name of contracting agency]</w:t>
      </w:r>
      <w:r w:rsidRPr="003D4F6E">
        <w:rPr>
          <w:rFonts w:eastAsia="Times New Roman"/>
          <w:b w:val="0"/>
          <w:sz w:val="24"/>
          <w:szCs w:val="24"/>
        </w:rPr>
        <w:t xml:space="preserve"> Contracting Officer in writing immediately upon entering an agreement (either oral or written) to transfer all or part of its stock or other ownership interest to any other party.</w:t>
      </w:r>
    </w:p>
    <w:p w14:paraId="032E22B6" w14:textId="167262B7" w:rsidR="002B399D" w:rsidRPr="003D4F6E" w:rsidRDefault="002B399D" w:rsidP="003D4F6E">
      <w:pPr>
        <w:spacing w:before="100" w:beforeAutospacing="1" w:after="100" w:afterAutospacing="1"/>
        <w:ind w:firstLine="0"/>
        <w:jc w:val="center"/>
        <w:rPr>
          <w:b w:val="0"/>
          <w:bCs/>
        </w:rPr>
      </w:pPr>
      <w:r w:rsidRPr="003D4F6E">
        <w:rPr>
          <w:b w:val="0"/>
          <w:bCs/>
        </w:rPr>
        <w:t>(End of clause)</w:t>
      </w:r>
    </w:p>
    <w:p w14:paraId="6239C016" w14:textId="77777777" w:rsidR="00BC116E" w:rsidRPr="00695BEA" w:rsidRDefault="0010599E" w:rsidP="002B399D">
      <w:pPr>
        <w:spacing w:after="240"/>
        <w:ind w:firstLine="0"/>
        <w:rPr>
          <w:sz w:val="24"/>
          <w:szCs w:val="24"/>
        </w:rPr>
      </w:pPr>
    </w:p>
    <w:sectPr w:rsidR="00BC116E" w:rsidRPr="00695BE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7E9B" w14:textId="77777777" w:rsidR="00695BEA" w:rsidRDefault="00695BEA" w:rsidP="00695BEA">
      <w:r>
        <w:separator/>
      </w:r>
    </w:p>
  </w:endnote>
  <w:endnote w:type="continuationSeparator" w:id="0">
    <w:p w14:paraId="0987EA71" w14:textId="77777777" w:rsidR="00695BEA" w:rsidRDefault="00695BEA" w:rsidP="0069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962377048"/>
      <w:docPartObj>
        <w:docPartGallery w:val="Page Numbers (Bottom of Page)"/>
        <w:docPartUnique/>
      </w:docPartObj>
    </w:sdtPr>
    <w:sdtEndPr/>
    <w:sdtContent>
      <w:sdt>
        <w:sdtPr>
          <w:rPr>
            <w:b w:val="0"/>
            <w:bCs/>
          </w:rPr>
          <w:id w:val="1728636285"/>
          <w:docPartObj>
            <w:docPartGallery w:val="Page Numbers (Top of Page)"/>
            <w:docPartUnique/>
          </w:docPartObj>
        </w:sdtPr>
        <w:sdtEndPr/>
        <w:sdtContent>
          <w:p w14:paraId="6D9839CA" w14:textId="720B7E11" w:rsidR="00F22CDA" w:rsidRPr="0068352F" w:rsidRDefault="00F22CDA" w:rsidP="0068352F">
            <w:pPr>
              <w:pStyle w:val="Footer"/>
              <w:jc w:val="center"/>
              <w:rPr>
                <w:b w:val="0"/>
                <w:bCs/>
              </w:rPr>
            </w:pPr>
            <w:r w:rsidRPr="0068352F">
              <w:rPr>
                <w:b w:val="0"/>
                <w:bCs/>
              </w:rPr>
              <w:t xml:space="preserve">Page </w:t>
            </w:r>
            <w:r w:rsidRPr="00F22CDA">
              <w:rPr>
                <w:b w:val="0"/>
                <w:bCs/>
                <w:sz w:val="24"/>
                <w:szCs w:val="24"/>
              </w:rPr>
              <w:fldChar w:fldCharType="begin"/>
            </w:r>
            <w:r w:rsidRPr="0068352F">
              <w:rPr>
                <w:b w:val="0"/>
                <w:bCs/>
              </w:rPr>
              <w:instrText xml:space="preserve"> PAGE </w:instrText>
            </w:r>
            <w:r w:rsidRPr="00F22CDA">
              <w:rPr>
                <w:b w:val="0"/>
                <w:bCs/>
                <w:sz w:val="24"/>
                <w:szCs w:val="24"/>
              </w:rPr>
              <w:fldChar w:fldCharType="separate"/>
            </w:r>
            <w:r w:rsidRPr="0068352F">
              <w:rPr>
                <w:b w:val="0"/>
                <w:bCs/>
                <w:noProof/>
              </w:rPr>
              <w:t>2</w:t>
            </w:r>
            <w:r w:rsidRPr="00F22CDA">
              <w:rPr>
                <w:b w:val="0"/>
                <w:bCs/>
                <w:sz w:val="24"/>
                <w:szCs w:val="24"/>
              </w:rPr>
              <w:fldChar w:fldCharType="end"/>
            </w:r>
            <w:r w:rsidRPr="0068352F">
              <w:rPr>
                <w:b w:val="0"/>
                <w:bCs/>
              </w:rPr>
              <w:t xml:space="preserve"> of </w:t>
            </w:r>
            <w:r w:rsidRPr="00F22CDA">
              <w:rPr>
                <w:b w:val="0"/>
                <w:bCs/>
                <w:sz w:val="24"/>
                <w:szCs w:val="24"/>
              </w:rPr>
              <w:fldChar w:fldCharType="begin"/>
            </w:r>
            <w:r w:rsidRPr="0068352F">
              <w:rPr>
                <w:b w:val="0"/>
                <w:bCs/>
              </w:rPr>
              <w:instrText xml:space="preserve"> NUMPAGES  </w:instrText>
            </w:r>
            <w:r w:rsidRPr="00F22CDA">
              <w:rPr>
                <w:b w:val="0"/>
                <w:bCs/>
                <w:sz w:val="24"/>
                <w:szCs w:val="24"/>
              </w:rPr>
              <w:fldChar w:fldCharType="separate"/>
            </w:r>
            <w:r w:rsidRPr="00F22CDA">
              <w:rPr>
                <w:b w:val="0"/>
                <w:bCs/>
                <w:noProof/>
                <w:rPrChange w:id="1" w:author="Johnson, Jennifer D CIV OSD OUSD A-S (USA)" w:date="2023-08-22T16:01:00Z">
                  <w:rPr>
                    <w:noProof/>
                  </w:rPr>
                </w:rPrChange>
              </w:rPr>
              <w:t>2</w:t>
            </w:r>
            <w:r w:rsidRPr="00F22CDA">
              <w:rPr>
                <w:b w:val="0"/>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9EBB1" w14:textId="77777777" w:rsidR="00695BEA" w:rsidRDefault="00695BEA" w:rsidP="00695BEA">
      <w:r>
        <w:separator/>
      </w:r>
    </w:p>
  </w:footnote>
  <w:footnote w:type="continuationSeparator" w:id="0">
    <w:p w14:paraId="0140CB08" w14:textId="77777777" w:rsidR="00695BEA" w:rsidRDefault="00695BEA" w:rsidP="00695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A49D" w14:textId="0BFB504F" w:rsidR="00695BEA" w:rsidRDefault="00695BEA" w:rsidP="00695BEA">
    <w:pPr>
      <w:pStyle w:val="Header"/>
      <w:jc w:val="right"/>
      <w:rPr>
        <w:b w:val="0"/>
        <w:bCs/>
        <w:sz w:val="24"/>
        <w:szCs w:val="24"/>
      </w:rPr>
    </w:pPr>
    <w:r>
      <w:rPr>
        <w:b w:val="0"/>
        <w:bCs/>
        <w:sz w:val="24"/>
        <w:szCs w:val="24"/>
      </w:rPr>
      <w:t xml:space="preserve">Attachment </w:t>
    </w:r>
    <w:r w:rsidR="002B399D">
      <w:rPr>
        <w:b w:val="0"/>
        <w:bCs/>
        <w:sz w:val="24"/>
        <w:szCs w:val="24"/>
      </w:rPr>
      <w:t>2</w:t>
    </w:r>
  </w:p>
  <w:p w14:paraId="394217F6" w14:textId="59A86430" w:rsidR="00695BEA" w:rsidRDefault="00695BEA" w:rsidP="00695BEA">
    <w:pPr>
      <w:pStyle w:val="Header"/>
      <w:jc w:val="right"/>
      <w:rPr>
        <w:b w:val="0"/>
        <w:bCs/>
        <w:sz w:val="24"/>
        <w:szCs w:val="24"/>
      </w:rPr>
    </w:pPr>
    <w:r>
      <w:rPr>
        <w:b w:val="0"/>
        <w:bCs/>
        <w:sz w:val="24"/>
        <w:szCs w:val="24"/>
      </w:rPr>
      <w:t>Class Deviation 2023-</w:t>
    </w:r>
    <w:r w:rsidR="003D4F6E">
      <w:rPr>
        <w:b w:val="0"/>
        <w:bCs/>
        <w:sz w:val="24"/>
        <w:szCs w:val="24"/>
      </w:rPr>
      <w:t>O0007</w:t>
    </w:r>
  </w:p>
  <w:p w14:paraId="1DBE7A35" w14:textId="6826E320" w:rsidR="00695BEA" w:rsidRDefault="00695BEA" w:rsidP="00695BEA">
    <w:pPr>
      <w:pStyle w:val="Header"/>
      <w:jc w:val="right"/>
      <w:rPr>
        <w:b w:val="0"/>
        <w:bCs/>
        <w:sz w:val="24"/>
        <w:szCs w:val="24"/>
      </w:rPr>
    </w:pPr>
    <w:r>
      <w:rPr>
        <w:b w:val="0"/>
        <w:bCs/>
        <w:sz w:val="24"/>
        <w:szCs w:val="24"/>
      </w:rPr>
      <w:t>Verification of Eligibility for the 8(a) Program</w:t>
    </w:r>
  </w:p>
  <w:p w14:paraId="36E4326B" w14:textId="562F7525" w:rsidR="00695BEA" w:rsidRPr="00695BEA" w:rsidRDefault="00695BEA" w:rsidP="00695BEA">
    <w:pPr>
      <w:pStyle w:val="Header"/>
      <w:jc w:val="right"/>
      <w:rPr>
        <w:b w:val="0"/>
        <w:bCs/>
        <w:i/>
        <w:iCs/>
        <w:sz w:val="24"/>
        <w:szCs w:val="24"/>
      </w:rPr>
    </w:pPr>
    <w:r>
      <w:rPr>
        <w:b w:val="0"/>
        <w:bCs/>
        <w:i/>
        <w:iCs/>
        <w:sz w:val="24"/>
        <w:szCs w:val="24"/>
      </w:rPr>
      <w:t>Changes are indicated by a change bar in the right-hand margin.</w:t>
    </w:r>
  </w:p>
  <w:p w14:paraId="48C88348" w14:textId="77777777" w:rsidR="00695BEA" w:rsidRDefault="00695BE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Jennifer D CIV OSD OUSD A-S (USA)">
    <w15:presenceInfo w15:providerId="None" w15:userId="Johnson, Jennifer D CIV OSD OUSD A-S (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BEA"/>
    <w:rsid w:val="0010599E"/>
    <w:rsid w:val="002B399D"/>
    <w:rsid w:val="002B65D1"/>
    <w:rsid w:val="003D4F6E"/>
    <w:rsid w:val="00642FF8"/>
    <w:rsid w:val="0068352F"/>
    <w:rsid w:val="00695BEA"/>
    <w:rsid w:val="006E14DB"/>
    <w:rsid w:val="0070597B"/>
    <w:rsid w:val="00836737"/>
    <w:rsid w:val="009E5ADA"/>
    <w:rsid w:val="00AB6991"/>
    <w:rsid w:val="00C55044"/>
    <w:rsid w:val="00D0780D"/>
    <w:rsid w:val="00D27241"/>
    <w:rsid w:val="00D53A21"/>
    <w:rsid w:val="00E10C4A"/>
    <w:rsid w:val="00E81A17"/>
    <w:rsid w:val="00EE7A0A"/>
    <w:rsid w:val="00F22CDA"/>
    <w:rsid w:val="00FB064E"/>
    <w:rsid w:val="00FC0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E5D4"/>
  <w15:chartTrackingRefBased/>
  <w15:docId w15:val="{C6D58318-054A-4B84-AD71-D8F7641F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sz w:val="22"/>
        <w:szCs w:val="22"/>
        <w:lang w:val="en-US" w:eastAsia="en-US" w:bidi="ar-SA"/>
      </w:rPr>
    </w:rPrDefault>
    <w:pPrDefault>
      <w:pPr>
        <w:spacing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BEA"/>
    <w:pPr>
      <w:tabs>
        <w:tab w:val="center" w:pos="4680"/>
        <w:tab w:val="right" w:pos="9360"/>
      </w:tabs>
    </w:pPr>
  </w:style>
  <w:style w:type="character" w:customStyle="1" w:styleId="HeaderChar">
    <w:name w:val="Header Char"/>
    <w:basedOn w:val="DefaultParagraphFont"/>
    <w:link w:val="Header"/>
    <w:uiPriority w:val="99"/>
    <w:rsid w:val="00695BEA"/>
  </w:style>
  <w:style w:type="paragraph" w:styleId="Footer">
    <w:name w:val="footer"/>
    <w:basedOn w:val="Normal"/>
    <w:link w:val="FooterChar"/>
    <w:uiPriority w:val="99"/>
    <w:unhideWhenUsed/>
    <w:rsid w:val="00695BEA"/>
    <w:pPr>
      <w:tabs>
        <w:tab w:val="center" w:pos="4680"/>
        <w:tab w:val="right" w:pos="9360"/>
      </w:tabs>
    </w:pPr>
  </w:style>
  <w:style w:type="character" w:customStyle="1" w:styleId="FooterChar">
    <w:name w:val="Footer Char"/>
    <w:basedOn w:val="DefaultParagraphFont"/>
    <w:link w:val="Footer"/>
    <w:uiPriority w:val="99"/>
    <w:rsid w:val="00695BEA"/>
  </w:style>
  <w:style w:type="paragraph" w:styleId="Revision">
    <w:name w:val="Revision"/>
    <w:hidden/>
    <w:uiPriority w:val="99"/>
    <w:semiHidden/>
    <w:rsid w:val="00D53A21"/>
    <w:pPr>
      <w:spacing w:line="240" w:lineRule="auto"/>
      <w:ind w:firstLine="0"/>
    </w:pPr>
  </w:style>
  <w:style w:type="character" w:styleId="CommentReference">
    <w:name w:val="annotation reference"/>
    <w:basedOn w:val="DefaultParagraphFont"/>
    <w:uiPriority w:val="99"/>
    <w:semiHidden/>
    <w:unhideWhenUsed/>
    <w:rsid w:val="00D53A21"/>
    <w:rPr>
      <w:sz w:val="16"/>
      <w:szCs w:val="16"/>
    </w:rPr>
  </w:style>
  <w:style w:type="paragraph" w:styleId="CommentText">
    <w:name w:val="annotation text"/>
    <w:basedOn w:val="Normal"/>
    <w:link w:val="CommentTextChar"/>
    <w:uiPriority w:val="99"/>
    <w:semiHidden/>
    <w:unhideWhenUsed/>
    <w:rsid w:val="00D53A21"/>
    <w:rPr>
      <w:sz w:val="20"/>
      <w:szCs w:val="20"/>
    </w:rPr>
  </w:style>
  <w:style w:type="character" w:customStyle="1" w:styleId="CommentTextChar">
    <w:name w:val="Comment Text Char"/>
    <w:basedOn w:val="DefaultParagraphFont"/>
    <w:link w:val="CommentText"/>
    <w:uiPriority w:val="99"/>
    <w:semiHidden/>
    <w:rsid w:val="00D53A21"/>
    <w:rPr>
      <w:sz w:val="20"/>
      <w:szCs w:val="20"/>
    </w:rPr>
  </w:style>
  <w:style w:type="paragraph" w:styleId="CommentSubject">
    <w:name w:val="annotation subject"/>
    <w:basedOn w:val="CommentText"/>
    <w:next w:val="CommentText"/>
    <w:link w:val="CommentSubjectChar"/>
    <w:uiPriority w:val="99"/>
    <w:semiHidden/>
    <w:unhideWhenUsed/>
    <w:rsid w:val="00D53A21"/>
    <w:rPr>
      <w:bCs/>
    </w:rPr>
  </w:style>
  <w:style w:type="character" w:customStyle="1" w:styleId="CommentSubjectChar">
    <w:name w:val="Comment Subject Char"/>
    <w:basedOn w:val="CommentTextChar"/>
    <w:link w:val="CommentSubject"/>
    <w:uiPriority w:val="99"/>
    <w:semiHidden/>
    <w:rsid w:val="00D53A21"/>
    <w:rPr>
      <w:bCs/>
      <w:sz w:val="20"/>
      <w:szCs w:val="20"/>
    </w:rPr>
  </w:style>
  <w:style w:type="paragraph" w:styleId="NormalWeb">
    <w:name w:val="Normal (Web)"/>
    <w:basedOn w:val="Normal"/>
    <w:uiPriority w:val="99"/>
    <w:semiHidden/>
    <w:unhideWhenUsed/>
    <w:rsid w:val="002B399D"/>
    <w:pPr>
      <w:spacing w:before="100" w:beforeAutospacing="1" w:after="100" w:afterAutospacing="1"/>
      <w:ind w:firstLine="0"/>
    </w:pPr>
    <w:rPr>
      <w:rFonts w:eastAsia="Times New Roman"/>
      <w:b w:val="0"/>
      <w:sz w:val="24"/>
      <w:szCs w:val="24"/>
    </w:rPr>
  </w:style>
  <w:style w:type="character" w:styleId="Emphasis">
    <w:name w:val="Emphasis"/>
    <w:basedOn w:val="DefaultParagraphFont"/>
    <w:uiPriority w:val="20"/>
    <w:qFormat/>
    <w:rsid w:val="002B399D"/>
    <w:rPr>
      <w:i/>
      <w:iCs/>
    </w:rPr>
  </w:style>
  <w:style w:type="character" w:styleId="Hyperlink">
    <w:name w:val="Hyperlink"/>
    <w:basedOn w:val="DefaultParagraphFont"/>
    <w:uiPriority w:val="99"/>
    <w:unhideWhenUsed/>
    <w:rsid w:val="002B399D"/>
    <w:rPr>
      <w:color w:val="0000FF"/>
      <w:u w:val="single"/>
    </w:rPr>
  </w:style>
  <w:style w:type="paragraph" w:customStyle="1" w:styleId="hd3-paragraph">
    <w:name w:val="hd3-paragraph"/>
    <w:basedOn w:val="Normal"/>
    <w:rsid w:val="002B399D"/>
    <w:pPr>
      <w:spacing w:before="100" w:beforeAutospacing="1" w:after="100" w:afterAutospacing="1"/>
      <w:ind w:firstLine="0"/>
    </w:pPr>
    <w:rPr>
      <w:rFonts w:eastAsia="Times New Roman"/>
      <w:b w:val="0"/>
      <w:sz w:val="24"/>
      <w:szCs w:val="24"/>
    </w:rPr>
  </w:style>
  <w:style w:type="character" w:styleId="UnresolvedMention">
    <w:name w:val="Unresolved Mention"/>
    <w:basedOn w:val="DefaultParagraphFont"/>
    <w:uiPriority w:val="99"/>
    <w:semiHidden/>
    <w:unhideWhenUsed/>
    <w:rsid w:val="003D4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1334">
      <w:bodyDiv w:val="1"/>
      <w:marLeft w:val="0"/>
      <w:marRight w:val="0"/>
      <w:marTop w:val="0"/>
      <w:marBottom w:val="0"/>
      <w:divBdr>
        <w:top w:val="none" w:sz="0" w:space="0" w:color="auto"/>
        <w:left w:val="none" w:sz="0" w:space="0" w:color="auto"/>
        <w:bottom w:val="none" w:sz="0" w:space="0" w:color="auto"/>
        <w:right w:val="none" w:sz="0" w:space="0" w:color="auto"/>
      </w:divBdr>
      <w:divsChild>
        <w:div w:id="1812360180">
          <w:marLeft w:val="0"/>
          <w:marRight w:val="0"/>
          <w:marTop w:val="0"/>
          <w:marBottom w:val="0"/>
          <w:divBdr>
            <w:top w:val="none" w:sz="0" w:space="0" w:color="auto"/>
            <w:left w:val="none" w:sz="0" w:space="0" w:color="auto"/>
            <w:bottom w:val="none" w:sz="0" w:space="0" w:color="auto"/>
            <w:right w:val="none" w:sz="0" w:space="0" w:color="auto"/>
          </w:divBdr>
        </w:div>
      </w:divsChild>
    </w:div>
    <w:div w:id="1019627548">
      <w:bodyDiv w:val="1"/>
      <w:marLeft w:val="0"/>
      <w:marRight w:val="0"/>
      <w:marTop w:val="0"/>
      <w:marBottom w:val="0"/>
      <w:divBdr>
        <w:top w:val="none" w:sz="0" w:space="0" w:color="auto"/>
        <w:left w:val="none" w:sz="0" w:space="0" w:color="auto"/>
        <w:bottom w:val="none" w:sz="0" w:space="0" w:color="auto"/>
        <w:right w:val="none" w:sz="0" w:space="0" w:color="auto"/>
      </w:divBdr>
    </w:div>
    <w:div w:id="1187790488">
      <w:bodyDiv w:val="1"/>
      <w:marLeft w:val="0"/>
      <w:marRight w:val="0"/>
      <w:marTop w:val="0"/>
      <w:marBottom w:val="0"/>
      <w:divBdr>
        <w:top w:val="none" w:sz="0" w:space="0" w:color="auto"/>
        <w:left w:val="none" w:sz="0" w:space="0" w:color="auto"/>
        <w:bottom w:val="none" w:sz="0" w:space="0" w:color="auto"/>
        <w:right w:val="none" w:sz="0" w:space="0" w:color="auto"/>
      </w:divBdr>
      <w:divsChild>
        <w:div w:id="697044372">
          <w:marLeft w:val="0"/>
          <w:marRight w:val="0"/>
          <w:marTop w:val="0"/>
          <w:marBottom w:val="0"/>
          <w:divBdr>
            <w:top w:val="none" w:sz="0" w:space="0" w:color="auto"/>
            <w:left w:val="none" w:sz="0" w:space="0" w:color="auto"/>
            <w:bottom w:val="none" w:sz="0" w:space="0" w:color="auto"/>
            <w:right w:val="none" w:sz="0" w:space="0" w:color="auto"/>
          </w:divBdr>
        </w:div>
        <w:div w:id="2112238958">
          <w:marLeft w:val="0"/>
          <w:marRight w:val="0"/>
          <w:marTop w:val="0"/>
          <w:marBottom w:val="0"/>
          <w:divBdr>
            <w:top w:val="none" w:sz="0" w:space="0" w:color="auto"/>
            <w:left w:val="none" w:sz="0" w:space="0" w:color="auto"/>
            <w:bottom w:val="none" w:sz="0" w:space="0" w:color="auto"/>
            <w:right w:val="none" w:sz="0" w:space="0" w:color="auto"/>
          </w:divBdr>
        </w:div>
        <w:div w:id="1514883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fr.gov/current/title-13/section-121.1204" TargetMode="Externa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c:creator>
  <cp:keywords/>
  <dc:description/>
  <cp:lastModifiedBy>Overstreet, Mary E CTR OSD OUSD A-S (USA)</cp:lastModifiedBy>
  <cp:revision>7</cp:revision>
  <dcterms:created xsi:type="dcterms:W3CDTF">2023-08-23T12:24:00Z</dcterms:created>
  <dcterms:modified xsi:type="dcterms:W3CDTF">2023-08-23T21:05:00Z</dcterms:modified>
</cp:coreProperties>
</file>